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1C" w:rsidRPr="003E7D1C" w:rsidRDefault="003E7D1C" w:rsidP="003E7D1C">
      <w:pPr>
        <w:jc w:val="center"/>
        <w:rPr>
          <w:rFonts w:eastAsia="Times New Roman"/>
          <w:b/>
        </w:rPr>
      </w:pPr>
      <w:r w:rsidRPr="003E7D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-229870</wp:posOffset>
                </wp:positionV>
                <wp:extent cx="2676525" cy="428625"/>
                <wp:effectExtent l="0" t="0" r="28575" b="2857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1C" w:rsidRDefault="003E7D1C" w:rsidP="003E7D1C">
                            <w:r>
                              <w:t>TRƯỜNG : THCS VĂN 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-58.5pt;margin-top:-18.1pt;width:210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">
                <v:textbox>
                  <w:txbxContent>
                    <w:p w:rsidR="003E7D1C" w:rsidRDefault="003E7D1C" w:rsidP="003E7D1C">
                      <w:r>
                        <w:t>TRƯỜNG : THCS VĂN LANG</w:t>
                      </w:r>
                    </w:p>
                  </w:txbxContent>
                </v:textbox>
              </v:rect>
            </w:pict>
          </mc:Fallback>
        </mc:AlternateContent>
      </w:r>
    </w:p>
    <w:p w:rsidR="003E7D1C" w:rsidRPr="003E7D1C" w:rsidRDefault="003E7D1C" w:rsidP="003E7D1C">
      <w:pPr>
        <w:jc w:val="center"/>
        <w:rPr>
          <w:rFonts w:eastAsia="Times New Roman"/>
          <w:b/>
        </w:rPr>
      </w:pPr>
    </w:p>
    <w:p w:rsidR="003E7D1C" w:rsidRPr="003E7D1C" w:rsidRDefault="003E7D1C" w:rsidP="003E7D1C">
      <w:pPr>
        <w:jc w:val="center"/>
        <w:rPr>
          <w:rFonts w:eastAsia="Times New Roman"/>
          <w:b/>
        </w:rPr>
      </w:pPr>
      <w:r w:rsidRPr="003E7D1C">
        <w:rPr>
          <w:rFonts w:eastAsia="Times New Roman"/>
          <w:b/>
        </w:rPr>
        <w:t>ĐỀ THAM KHẢO</w:t>
      </w:r>
    </w:p>
    <w:p w:rsidR="003E7D1C" w:rsidRPr="003E7D1C" w:rsidRDefault="003E7D1C" w:rsidP="003E7D1C">
      <w:pPr>
        <w:jc w:val="center"/>
        <w:rPr>
          <w:rFonts w:eastAsia="Times New Roman"/>
          <w:b/>
        </w:rPr>
      </w:pPr>
      <w:r w:rsidRPr="003E7D1C">
        <w:rPr>
          <w:rFonts w:eastAsia="Times New Roman"/>
          <w:b/>
        </w:rPr>
        <w:t xml:space="preserve"> KIỂM TRA HỌC KỲ II </w:t>
      </w: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1</w:t>
      </w:r>
      <w:r w:rsidRPr="003E7D1C">
        <w:rPr>
          <w:rFonts w:eastAsia="Times New Roman"/>
        </w:rPr>
        <w:t xml:space="preserve"> (1đ 5)</w:t>
      </w:r>
      <w:bookmarkStart w:id="0" w:name="_GoBack"/>
      <w:bookmarkEnd w:id="0"/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 Giải các phương trình sau :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1/ 4x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– 2x  = 0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2/ 2x</w:t>
      </w:r>
      <w:r w:rsidRPr="003E7D1C">
        <w:rPr>
          <w:rFonts w:eastAsia="Times New Roman"/>
          <w:vertAlign w:val="superscript"/>
        </w:rPr>
        <w:t>4</w:t>
      </w:r>
      <w:r w:rsidRPr="003E7D1C">
        <w:rPr>
          <w:rFonts w:eastAsia="Times New Roman"/>
        </w:rPr>
        <w:t xml:space="preserve">  – 3x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– 2  = 0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2</w:t>
      </w:r>
      <w:r w:rsidRPr="003E7D1C">
        <w:rPr>
          <w:rFonts w:eastAsia="Times New Roman"/>
        </w:rPr>
        <w:t xml:space="preserve"> (1đ 5)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Giải hệ phương trình : 1/   </w:t>
      </w:r>
      <w:r w:rsidRPr="003E7D1C">
        <w:rPr>
          <w:rFonts w:eastAsia="Times New Roman"/>
          <w:position w:val="-30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8" type="#_x0000_t75" style="width:63pt;height:36pt" o:ole="">
            <v:imagedata r:id="rId8" o:title=""/>
          </v:shape>
          <o:OLEObject Type="Embed" ProgID="Equation.DSMT4" ShapeID="_x0000_i1528" DrawAspect="Content" ObjectID="_1620301834" r:id="rId9"/>
        </w:object>
      </w:r>
      <w:r w:rsidRPr="003E7D1C">
        <w:rPr>
          <w:rFonts w:eastAsia="Times New Roman"/>
        </w:rPr>
        <w:t xml:space="preserve">                 2/</w:t>
      </w:r>
      <w:r w:rsidRPr="003E7D1C">
        <w:rPr>
          <w:rFonts w:eastAsia="Times New Roman"/>
          <w:position w:val="-36"/>
        </w:rPr>
        <w:object w:dxaOrig="1579" w:dyaOrig="840">
          <v:shape id="_x0000_i1529" type="#_x0000_t75" style="width:78.75pt;height:42pt" o:ole="">
            <v:imagedata r:id="rId10" o:title=""/>
          </v:shape>
          <o:OLEObject Type="Embed" ProgID="Equation.DSMT4" ShapeID="_x0000_i1529" DrawAspect="Content" ObjectID="_1620301835" r:id="rId11"/>
        </w:objec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    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3</w:t>
      </w:r>
      <w:r w:rsidRPr="003E7D1C">
        <w:rPr>
          <w:rFonts w:eastAsia="Times New Roman"/>
        </w:rPr>
        <w:t xml:space="preserve"> (2đ)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Cho hàm số  : </w:t>
      </w:r>
      <w:r w:rsidRPr="003E7D1C">
        <w:rPr>
          <w:rFonts w:eastAsia="Times New Roman"/>
          <w:position w:val="-24"/>
        </w:rPr>
        <w:object w:dxaOrig="999" w:dyaOrig="620">
          <v:shape id="_x0000_i1530" type="#_x0000_t75" style="width:50.25pt;height:30.75pt" o:ole="">
            <v:imagedata r:id="rId12" o:title=""/>
          </v:shape>
          <o:OLEObject Type="Embed" ProgID="Equation.DSMT4" ShapeID="_x0000_i1530" DrawAspect="Content" ObjectID="_1620301836" r:id="rId13"/>
        </w:object>
      </w:r>
      <w:r w:rsidRPr="003E7D1C">
        <w:rPr>
          <w:rFonts w:eastAsia="Times New Roman"/>
        </w:rPr>
        <w:t xml:space="preserve"> có đồ thị (P)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a/ Vẽ (P)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b/  Cho A thuộc (P) có hoành độ bằng 2 .Viết phương trình đường thẳng (D)  tiếp xúc với (P) tại A .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4</w:t>
      </w:r>
      <w:r w:rsidRPr="003E7D1C">
        <w:rPr>
          <w:rFonts w:eastAsia="Times New Roman"/>
        </w:rPr>
        <w:t xml:space="preserve"> :(1,5đ)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Cho phương trình x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+ x – 2 – m 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= 0 . Không dùng công thức nghiệm để giải phương trình , hãy tính tổng bình phương  hai nghiệm x 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</w:rPr>
        <w:t xml:space="preserve"> v x 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</w:rPr>
        <w:t xml:space="preserve"> </w:t>
      </w:r>
    </w:p>
    <w:p w:rsidR="003E7D1C" w:rsidRPr="006B427B" w:rsidRDefault="003E7D1C" w:rsidP="003E7D1C">
      <w:r w:rsidRPr="006B427B">
        <w:rPr>
          <w:u w:val="single"/>
        </w:rPr>
        <w:t>B</w:t>
      </w:r>
      <w:r>
        <w:rPr>
          <w:u w:val="single"/>
        </w:rPr>
        <w:t>ÀI</w:t>
      </w:r>
      <w:r w:rsidRPr="006B427B">
        <w:rPr>
          <w:u w:val="single"/>
        </w:rPr>
        <w:t>5</w:t>
      </w:r>
      <w:r w:rsidRPr="006B427B">
        <w:t xml:space="preserve"> :(3,5</w:t>
      </w:r>
      <w:r>
        <w:t>d</w:t>
      </w:r>
      <w:r w:rsidRPr="006B427B">
        <w:t>)</w:t>
      </w:r>
    </w:p>
    <w:p w:rsidR="003E7D1C" w:rsidRPr="006B427B" w:rsidRDefault="003E7D1C" w:rsidP="003E7D1C">
      <w:r w:rsidRPr="006B427B">
        <w:t>Cho tam giác ABC có ba góc nhọn nội tiếp đường tròn (O;R) và AB&lt;AC . Hai đường cao BE và CD cắt nhau tại H .</w:t>
      </w:r>
    </w:p>
    <w:p w:rsidR="003E7D1C" w:rsidRPr="006B427B" w:rsidRDefault="003E7D1C" w:rsidP="003E7D1C">
      <w:r w:rsidRPr="006B427B">
        <w:lastRenderedPageBreak/>
        <w:t>1/ CMR : Tứ giác BDEC nội tiếp đường tròn tâm I , xác định I</w:t>
      </w:r>
    </w:p>
    <w:p w:rsidR="003E7D1C" w:rsidRPr="006B427B" w:rsidRDefault="003E7D1C" w:rsidP="003E7D1C">
      <w:r w:rsidRPr="006B427B">
        <w:t>2/ Kẻ đường kính AK . CMR : BHCK là hình bình hành và ba diểm H, I , K thẳng hàng</w:t>
      </w:r>
    </w:p>
    <w:p w:rsidR="003E7D1C" w:rsidRPr="006B427B" w:rsidRDefault="003E7D1C" w:rsidP="003E7D1C">
      <w:r w:rsidRPr="006B427B">
        <w:t>3/ Qua A vẽ đường thẳng xy song song với DE . CMR : xy là tiếp tuyến của đường tròn (O)</w:t>
      </w:r>
    </w:p>
    <w:p w:rsidR="003E7D1C" w:rsidRPr="006B427B" w:rsidRDefault="003E7D1C" w:rsidP="003E7D1C">
      <w:r w:rsidRPr="006B427B">
        <w:t>4/ CMR nếu  điểm M nằm giữa B,C với tổng khoảng cách từ M đến AB và AC bằng khoảng cách từ B đến AC . thì tam giác ABC là tam giác cân</w:t>
      </w: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jc w:val="center"/>
        <w:rPr>
          <w:rFonts w:eastAsia="Times New Roman"/>
        </w:rPr>
      </w:pPr>
      <w:r w:rsidRPr="003E7D1C">
        <w:rPr>
          <w:rFonts w:eastAsia="Times New Roman"/>
          <w:b/>
          <w:u w:val="single"/>
        </w:rPr>
        <w:t>THANG ĐIỂM VÀ ĐÁP ÁN</w:t>
      </w: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rPr>
          <w:rFonts w:eastAsia="Times New Roman"/>
          <w:b/>
        </w:rPr>
      </w:pP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1</w:t>
      </w:r>
      <w:r w:rsidRPr="003E7D1C">
        <w:rPr>
          <w:rFonts w:eastAsia="Times New Roman"/>
        </w:rPr>
        <w:t xml:space="preserve"> : (1đ 5)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a/ (0.75đ) :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position w:val="-44"/>
        </w:rPr>
        <w:object w:dxaOrig="5360" w:dyaOrig="999">
          <v:shape id="_x0000_i1510" type="#_x0000_t75" style="width:267.75pt;height:50.25pt" o:ole="">
            <v:imagedata r:id="rId14" o:title=""/>
          </v:shape>
          <o:OLEObject Type="Embed" ProgID="Equation.DSMT4" ShapeID="_x0000_i1510" DrawAspect="Content" ObjectID="_1620301837" r:id="rId15"/>
        </w:object>
      </w:r>
      <w:r w:rsidRPr="003E7D1C">
        <w:rPr>
          <w:rFonts w:eastAsia="Times New Roman"/>
        </w:rPr>
        <w:t xml:space="preserve">   (0.25dx3)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b/ (0.75đ) :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Cch 1 :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position w:val="-88"/>
        </w:rPr>
        <w:object w:dxaOrig="4900" w:dyaOrig="1880">
          <v:shape id="_x0000_i1511" type="#_x0000_t75" style="width:245.25pt;height:93.75pt" o:ole="">
            <v:imagedata r:id="rId16" o:title=""/>
          </v:shape>
          <o:OLEObject Type="Embed" ProgID="Equation.DSMT4" ShapeID="_x0000_i1511" DrawAspect="Content" ObjectID="_1620301838" r:id="rId17"/>
        </w:objec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Cch 2 :</w:t>
      </w:r>
      <w:r w:rsidRPr="003E7D1C">
        <w:rPr>
          <w:rFonts w:eastAsia="Times New Roman"/>
          <w:position w:val="-46"/>
        </w:rPr>
        <w:object w:dxaOrig="7180" w:dyaOrig="1040">
          <v:shape id="_x0000_i1512" type="#_x0000_t75" style="width:359.25pt;height:51.75pt" o:ole="">
            <v:imagedata r:id="rId18" o:title=""/>
          </v:shape>
          <o:OLEObject Type="Embed" ProgID="Equation.DSMT4" ShapeID="_x0000_i1512" DrawAspect="Content" ObjectID="_1620301839" r:id="rId19"/>
        </w:object>
      </w:r>
    </w:p>
    <w:p w:rsidR="003E7D1C" w:rsidRPr="003E7D1C" w:rsidRDefault="003E7D1C" w:rsidP="003E7D1C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26"/>
          <w:szCs w:val="22"/>
          <w:lang w:val="en-US"/>
        </w:rPr>
      </w:pPr>
      <w:r w:rsidRPr="003E7D1C">
        <w:rPr>
          <w:rFonts w:eastAsia="Times New Roman"/>
          <w:sz w:val="26"/>
          <w:szCs w:val="22"/>
          <w:lang w:val="en-US"/>
        </w:rPr>
        <w:lastRenderedPageBreak/>
        <w:tab/>
      </w: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2</w:t>
      </w:r>
      <w:r w:rsidRPr="003E7D1C">
        <w:rPr>
          <w:rFonts w:eastAsia="Times New Roman"/>
        </w:rPr>
        <w:t xml:space="preserve"> : (1đ5)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1/ (1d)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position w:val="-114"/>
        </w:rPr>
        <w:object w:dxaOrig="7200" w:dyaOrig="2400">
          <v:shape id="_x0000_i1514" type="#_x0000_t75" style="width:5in;height:120pt" o:ole="">
            <v:imagedata r:id="rId20" o:title=""/>
          </v:shape>
          <o:OLEObject Type="Embed" ProgID="Equation.DSMT4" ShapeID="_x0000_i1514" DrawAspect="Content" ObjectID="_1620301840" r:id="rId21"/>
        </w:objec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2/ (0,5d)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position w:val="-84"/>
        </w:rPr>
        <w:object w:dxaOrig="5880" w:dyaOrig="1800">
          <v:shape id="_x0000_i1515" type="#_x0000_t75" style="width:294pt;height:90pt" o:ole="">
            <v:imagedata r:id="rId22" o:title=""/>
          </v:shape>
          <o:OLEObject Type="Embed" ProgID="Equation.DSMT4" ShapeID="_x0000_i1515" DrawAspect="Content" ObjectID="_1620301841" r:id="rId23"/>
        </w:object>
      </w:r>
      <w:r w:rsidRPr="003E7D1C">
        <w:rPr>
          <w:rFonts w:eastAsia="Times New Roman"/>
          <w:position w:val="-4"/>
        </w:rPr>
        <w:object w:dxaOrig="180" w:dyaOrig="279">
          <v:shape id="_x0000_i1516" type="#_x0000_t75" style="width:9pt;height:14.25pt" o:ole="">
            <v:imagedata r:id="rId24" o:title=""/>
          </v:shape>
          <o:OLEObject Type="Embed" ProgID="Equation.DSMT4" ShapeID="_x0000_i1516" DrawAspect="Content" ObjectID="_1620301842" r:id="rId25"/>
        </w:object>
      </w:r>
      <w:r w:rsidRPr="003E7D1C">
        <w:rPr>
          <w:rFonts w:eastAsia="Times New Roman"/>
        </w:rPr>
        <w:t xml:space="preserve">  </w:t>
      </w:r>
    </w:p>
    <w:p w:rsidR="003E7D1C" w:rsidRPr="003E7D1C" w:rsidRDefault="003E7D1C" w:rsidP="003E7D1C">
      <w:pPr>
        <w:rPr>
          <w:rFonts w:eastAsia="Times New Roman"/>
        </w:rPr>
      </w:pP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>BÀI 3</w:t>
      </w:r>
      <w:r w:rsidRPr="003E7D1C">
        <w:rPr>
          <w:rFonts w:eastAsia="Times New Roman"/>
        </w:rPr>
        <w:t xml:space="preserve"> : (2đ)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a/(1d)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Bảng giá trị đúng (0.5đ) sai 1 giá trị (-0.25đ) , sai 2 giá trị (0đ) .Vẽ đúng (0.5đ)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b/ (1d)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Viết đúng dạng đường thẳng  y = ax + b (0.25đ) . Xác định đ</w:t>
      </w:r>
      <w:r w:rsidRPr="003E7D1C">
        <w:rPr>
          <w:rFonts w:eastAsia="Times New Roman"/>
          <w:lang w:val="vi-VN"/>
        </w:rPr>
        <w:t>ược A( 2 ; - 2 )</w:t>
      </w:r>
      <w:r w:rsidRPr="003E7D1C">
        <w:rPr>
          <w:rFonts w:eastAsia="Times New Roman"/>
        </w:rPr>
        <w:t xml:space="preserve">  (0,25đ)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a = - 2  (0.25đ) . Xác định được b = 2 (0.25đ)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  <w:u w:val="single"/>
        </w:rPr>
        <w:t xml:space="preserve">BÀI 4 </w:t>
      </w:r>
      <w:r w:rsidRPr="003E7D1C">
        <w:rPr>
          <w:rFonts w:eastAsia="Times New Roman"/>
        </w:rPr>
        <w:t>(1,5đ)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 CM được phương trình có nghiệm (0.5đ) .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>Tính đúng tổng x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</w:rPr>
        <w:t xml:space="preserve"> + x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</w:rPr>
        <w:t xml:space="preserve"> = -1 (0,25d) 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lastRenderedPageBreak/>
        <w:t>đúng tích x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</w:rPr>
        <w:t xml:space="preserve"> . x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</w:rPr>
        <w:t xml:space="preserve"> = - 2 – m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(0.25đ) ,</w:t>
      </w:r>
    </w:p>
    <w:p w:rsidR="003E7D1C" w:rsidRPr="003E7D1C" w:rsidRDefault="003E7D1C" w:rsidP="003E7D1C">
      <w:pPr>
        <w:rPr>
          <w:rFonts w:eastAsia="Times New Roman"/>
        </w:rPr>
      </w:pPr>
      <w:r w:rsidRPr="003E7D1C">
        <w:rPr>
          <w:rFonts w:eastAsia="Times New Roman"/>
        </w:rPr>
        <w:t xml:space="preserve"> đúng hệ thức  x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+ x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= ( x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</w:rPr>
        <w:t xml:space="preserve"> + x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</w:rPr>
        <w:t xml:space="preserve"> )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– 2x</w:t>
      </w:r>
      <w:r w:rsidRPr="003E7D1C">
        <w:rPr>
          <w:rFonts w:eastAsia="Times New Roman"/>
          <w:vertAlign w:val="subscript"/>
        </w:rPr>
        <w:t>1</w:t>
      </w:r>
      <w:r w:rsidRPr="003E7D1C">
        <w:rPr>
          <w:rFonts w:eastAsia="Times New Roman"/>
        </w:rPr>
        <w:t>x</w:t>
      </w:r>
      <w:r w:rsidRPr="003E7D1C">
        <w:rPr>
          <w:rFonts w:eastAsia="Times New Roman"/>
          <w:vertAlign w:val="subscript"/>
        </w:rPr>
        <w:t>2</w:t>
      </w:r>
      <w:r w:rsidRPr="003E7D1C">
        <w:rPr>
          <w:rFonts w:eastAsia="Times New Roman"/>
        </w:rPr>
        <w:t xml:space="preserve"> = 5 + 2m</w:t>
      </w:r>
      <w:r w:rsidRPr="003E7D1C">
        <w:rPr>
          <w:rFonts w:eastAsia="Times New Roman"/>
          <w:vertAlign w:val="superscript"/>
        </w:rPr>
        <w:t>2</w:t>
      </w:r>
      <w:r w:rsidRPr="003E7D1C">
        <w:rPr>
          <w:rFonts w:eastAsia="Times New Roman"/>
        </w:rPr>
        <w:t xml:space="preserve"> (0.25đx2)</w:t>
      </w:r>
    </w:p>
    <w:p w:rsidR="003E7D1C" w:rsidRPr="006B427B" w:rsidRDefault="003E7D1C" w:rsidP="003E7D1C">
      <w:r w:rsidRPr="006B427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165735</wp:posOffset>
            </wp:positionV>
            <wp:extent cx="2416175" cy="243840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27B">
        <w:rPr>
          <w:u w:val="single"/>
        </w:rPr>
        <w:t>B</w:t>
      </w:r>
      <w:r>
        <w:rPr>
          <w:u w:val="single"/>
        </w:rPr>
        <w:t>ÀI</w:t>
      </w:r>
      <w:r w:rsidRPr="006B427B">
        <w:rPr>
          <w:u w:val="single"/>
        </w:rPr>
        <w:t xml:space="preserve"> 5 </w:t>
      </w:r>
      <w:r w:rsidRPr="006B427B">
        <w:t>(3,5d)</w:t>
      </w:r>
    </w:p>
    <w:p w:rsidR="003E7D1C" w:rsidRPr="006B427B" w:rsidRDefault="003E7D1C" w:rsidP="003E7D1C"/>
    <w:p w:rsidR="003E7D1C" w:rsidRPr="006B427B" w:rsidRDefault="003E7D1C" w:rsidP="003E7D1C">
      <w:r w:rsidRPr="006B427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76835</wp:posOffset>
            </wp:positionV>
            <wp:extent cx="2101850" cy="189166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/>
    <w:p w:rsidR="003E7D1C" w:rsidRPr="006B427B" w:rsidRDefault="003E7D1C" w:rsidP="003E7D1C">
      <w:r w:rsidRPr="006B427B">
        <w:t>a/ (1</w:t>
      </w:r>
      <w:r>
        <w:t xml:space="preserve"> điểm</w:t>
      </w:r>
      <w:r w:rsidRPr="006B427B">
        <w:t>) :</w:t>
      </w:r>
    </w:p>
    <w:p w:rsidR="003E7D1C" w:rsidRPr="006B427B" w:rsidRDefault="003E7D1C" w:rsidP="003E7D1C">
      <w:r w:rsidRPr="006B427B">
        <w:t xml:space="preserve">Xét tứ giác BDEC có  </w:t>
      </w:r>
    </w:p>
    <w:p w:rsidR="003E7D1C" w:rsidRPr="006B427B" w:rsidRDefault="003E7D1C" w:rsidP="003E7D1C">
      <w:r w:rsidRPr="006B427B">
        <w:rPr>
          <w:position w:val="-6"/>
        </w:rPr>
        <w:object w:dxaOrig="1860" w:dyaOrig="360">
          <v:shape id="_x0000_i1461" type="#_x0000_t75" style="width:93pt;height:18pt" o:ole="">
            <v:imagedata r:id="rId28" o:title=""/>
          </v:shape>
          <o:OLEObject Type="Embed" ProgID="Equation.DSMT4" ShapeID="_x0000_i1461" DrawAspect="Content" ObjectID="_1620301843" r:id="rId29"/>
        </w:object>
      </w:r>
      <w:r w:rsidRPr="006B427B">
        <w:t>( BE , CD là hai đ</w:t>
      </w:r>
      <w:r w:rsidRPr="006B427B">
        <w:rPr>
          <w:lang w:val="vi-VN"/>
        </w:rPr>
        <w:t xml:space="preserve">ường cao </w:t>
      </w:r>
      <w:r w:rsidRPr="006B427B">
        <w:t>tam giác ABC ) ( 0,25d x 2 ) hai đỉnh liên tiếp D , E cùng nhìn BC nên BDEC nội tiếp được đường tròn (I) với I là trung điểm của BC ( 0,25d x 2 )</w:t>
      </w:r>
    </w:p>
    <w:p w:rsidR="003E7D1C" w:rsidRPr="006B427B" w:rsidRDefault="003E7D1C" w:rsidP="003E7D1C">
      <w:r w:rsidRPr="006B427B">
        <w:t>b/ (1d)</w:t>
      </w:r>
    </w:p>
    <w:p w:rsidR="003E7D1C" w:rsidRPr="006B427B" w:rsidRDefault="003E7D1C" w:rsidP="003E7D1C">
      <w:pPr>
        <w:pStyle w:val="MTDisplayEquation"/>
        <w:rPr>
          <w:rFonts w:cs="Times New Roman"/>
        </w:rPr>
      </w:pPr>
      <w:r w:rsidRPr="006B427B">
        <w:rPr>
          <w:rFonts w:cs="Times New Roman"/>
          <w:position w:val="-6"/>
        </w:rPr>
        <w:object w:dxaOrig="1920" w:dyaOrig="360">
          <v:shape id="_x0000_i1462" type="#_x0000_t75" style="width:96pt;height:18pt" o:ole="">
            <v:imagedata r:id="rId30" o:title=""/>
          </v:shape>
          <o:OLEObject Type="Embed" ProgID="Equation.DSMT4" ShapeID="_x0000_i1462" DrawAspect="Content" ObjectID="_1620301844" r:id="rId31"/>
        </w:object>
      </w:r>
      <w:r w:rsidRPr="006B427B">
        <w:rPr>
          <w:rFonts w:cs="Times New Roman"/>
        </w:rPr>
        <w:t>( góc nội tiếp chắn nửa đường tròn) ( 0,25d )</w:t>
      </w:r>
    </w:p>
    <w:p w:rsidR="003E7D1C" w:rsidRPr="006B427B" w:rsidRDefault="003E7D1C" w:rsidP="003E7D1C">
      <w:pPr>
        <w:pStyle w:val="MTDisplayEquation"/>
        <w:rPr>
          <w:rFonts w:cs="Times New Roman"/>
        </w:rPr>
      </w:pPr>
      <w:r w:rsidRPr="006B427B">
        <w:rPr>
          <w:rFonts w:cs="Times New Roman"/>
          <w:position w:val="-44"/>
        </w:rPr>
        <w:object w:dxaOrig="2500" w:dyaOrig="1020">
          <v:shape id="_x0000_i1463" type="#_x0000_t75" style="width:125.25pt;height:51pt" o:ole="">
            <v:imagedata r:id="rId32" o:title=""/>
          </v:shape>
          <o:OLEObject Type="Embed" ProgID="Equation.DSMT4" ShapeID="_x0000_i1463" DrawAspect="Content" ObjectID="_1620301845" r:id="rId33"/>
        </w:object>
      </w:r>
    </w:p>
    <w:p w:rsidR="003E7D1C" w:rsidRPr="006B427B" w:rsidRDefault="003E7D1C" w:rsidP="003E7D1C">
      <w:r w:rsidRPr="006B427B">
        <w:t>(0,25d)</w:t>
      </w:r>
    </w:p>
    <w:p w:rsidR="003E7D1C" w:rsidRPr="006B427B" w:rsidRDefault="003E7D1C" w:rsidP="003E7D1C">
      <w:pPr>
        <w:pStyle w:val="MTDisplayEquation"/>
        <w:rPr>
          <w:rFonts w:cs="Times New Roman"/>
        </w:rPr>
      </w:pPr>
      <w:r w:rsidRPr="006B427B">
        <w:rPr>
          <w:rFonts w:cs="Times New Roman"/>
        </w:rPr>
        <w:lastRenderedPageBreak/>
        <w:t>Nên BHCK là hình bình hành  ( 0,25d )</w:t>
      </w:r>
      <w:r w:rsidRPr="006B427B">
        <w:rPr>
          <w:rFonts w:cs="Times New Roman"/>
          <w:position w:val="-6"/>
        </w:rPr>
        <w:object w:dxaOrig="300" w:dyaOrig="240">
          <v:shape id="_x0000_i1464" type="#_x0000_t75" style="width:15pt;height:12pt" o:ole="">
            <v:imagedata r:id="rId34" o:title=""/>
          </v:shape>
          <o:OLEObject Type="Embed" ProgID="Equation.DSMT4" ShapeID="_x0000_i1464" DrawAspect="Content" ObjectID="_1620301846" r:id="rId35"/>
        </w:object>
      </w:r>
      <w:r w:rsidRPr="006B427B">
        <w:rPr>
          <w:rFonts w:cs="Times New Roman"/>
        </w:rPr>
        <w:t xml:space="preserve"> BC và HK cắt nhau tại trung điểm mỗi đường mà I là trung điểm của BC </w:t>
      </w:r>
      <w:r w:rsidRPr="006B427B">
        <w:rPr>
          <w:rFonts w:cs="Times New Roman"/>
          <w:position w:val="-6"/>
        </w:rPr>
        <w:object w:dxaOrig="300" w:dyaOrig="240">
          <v:shape id="_x0000_i1465" type="#_x0000_t75" style="width:15pt;height:12pt" o:ole="">
            <v:imagedata r:id="rId34" o:title=""/>
          </v:shape>
          <o:OLEObject Type="Embed" ProgID="Equation.DSMT4" ShapeID="_x0000_i1465" DrawAspect="Content" ObjectID="_1620301847" r:id="rId36"/>
        </w:object>
      </w:r>
      <w:r w:rsidRPr="006B427B">
        <w:rPr>
          <w:rFonts w:cs="Times New Roman"/>
        </w:rPr>
        <w:t xml:space="preserve">I là trung điễm HK </w:t>
      </w:r>
      <w:r w:rsidRPr="006B427B">
        <w:rPr>
          <w:rFonts w:cs="Times New Roman"/>
          <w:position w:val="-6"/>
        </w:rPr>
        <w:object w:dxaOrig="300" w:dyaOrig="240">
          <v:shape id="_x0000_i1466" type="#_x0000_t75" style="width:15pt;height:12pt" o:ole="">
            <v:imagedata r:id="rId34" o:title=""/>
          </v:shape>
          <o:OLEObject Type="Embed" ProgID="Equation.DSMT4" ShapeID="_x0000_i1466" DrawAspect="Content" ObjectID="_1620301848" r:id="rId37"/>
        </w:object>
      </w:r>
      <w:r w:rsidRPr="006B427B">
        <w:rPr>
          <w:rFonts w:cs="Times New Roman"/>
        </w:rPr>
        <w:t>H , I , K thẳng hàng ( 0,25d )</w:t>
      </w:r>
    </w:p>
    <w:p w:rsidR="003E7D1C" w:rsidRPr="006B427B" w:rsidRDefault="003E7D1C" w:rsidP="003E7D1C">
      <w:r w:rsidRPr="006B427B">
        <w:t>c/</w:t>
      </w:r>
    </w:p>
    <w:p w:rsidR="003E7D1C" w:rsidRPr="006B427B" w:rsidRDefault="003E7D1C" w:rsidP="003E7D1C">
      <w:r w:rsidRPr="006B427B">
        <w:rPr>
          <w:position w:val="-10"/>
        </w:rPr>
        <w:object w:dxaOrig="1280" w:dyaOrig="400">
          <v:shape id="_x0000_i1467" type="#_x0000_t75" style="width:63.75pt;height:20.25pt" o:ole="">
            <v:imagedata r:id="rId38" o:title=""/>
          </v:shape>
          <o:OLEObject Type="Embed" ProgID="Equation.DSMT4" ShapeID="_x0000_i1467" DrawAspect="Content" ObjectID="_1620301849" r:id="rId39"/>
        </w:object>
      </w:r>
      <w:r w:rsidRPr="006B427B">
        <w:t xml:space="preserve"> ( so le trong do Ay // DE )</w:t>
      </w:r>
    </w:p>
    <w:p w:rsidR="003E7D1C" w:rsidRPr="006B427B" w:rsidRDefault="003E7D1C" w:rsidP="003E7D1C">
      <w:r w:rsidRPr="006B427B">
        <w:t xml:space="preserve"> </w:t>
      </w:r>
      <w:r w:rsidRPr="006B427B">
        <w:rPr>
          <w:position w:val="-6"/>
        </w:rPr>
        <w:object w:dxaOrig="1300" w:dyaOrig="360">
          <v:shape id="_x0000_i1468" type="#_x0000_t75" style="width:65.25pt;height:18pt" o:ole="">
            <v:imagedata r:id="rId40" o:title=""/>
          </v:shape>
          <o:OLEObject Type="Embed" ProgID="Equation.DSMT4" ShapeID="_x0000_i1468" DrawAspect="Content" ObjectID="_1620301850" r:id="rId41"/>
        </w:object>
      </w:r>
      <w:r w:rsidRPr="006B427B">
        <w:t xml:space="preserve"> ( do BDEC nội tiếp )</w:t>
      </w:r>
    </w:p>
    <w:p w:rsidR="003E7D1C" w:rsidRPr="006B427B" w:rsidRDefault="003E7D1C" w:rsidP="003E7D1C">
      <w:r w:rsidRPr="006B427B">
        <w:t xml:space="preserve"> </w:t>
      </w:r>
      <w:r w:rsidRPr="006B427B">
        <w:rPr>
          <w:position w:val="-6"/>
        </w:rPr>
        <w:object w:dxaOrig="1320" w:dyaOrig="360">
          <v:shape id="_x0000_i1469" type="#_x0000_t75" style="width:66pt;height:18pt" o:ole="">
            <v:imagedata r:id="rId42" o:title=""/>
          </v:shape>
          <o:OLEObject Type="Embed" ProgID="Equation.DSMT4" ShapeID="_x0000_i1469" DrawAspect="Content" ObjectID="_1620301851" r:id="rId43"/>
        </w:object>
      </w:r>
      <w:r w:rsidRPr="006B427B">
        <w:t xml:space="preserve"> ( cùng chắn cung AC )</w:t>
      </w:r>
    </w:p>
    <w:p w:rsidR="003E7D1C" w:rsidRPr="006B427B" w:rsidRDefault="003E7D1C" w:rsidP="003E7D1C">
      <w:r w:rsidRPr="006B427B">
        <w:t xml:space="preserve"> </w:t>
      </w:r>
      <w:r w:rsidRPr="006B427B">
        <w:rPr>
          <w:position w:val="-6"/>
        </w:rPr>
        <w:object w:dxaOrig="300" w:dyaOrig="240">
          <v:shape id="_x0000_i1470" type="#_x0000_t75" style="width:15pt;height:12pt" o:ole="">
            <v:imagedata r:id="rId34" o:title=""/>
          </v:shape>
          <o:OLEObject Type="Embed" ProgID="Equation.DSMT4" ShapeID="_x0000_i1470" DrawAspect="Content" ObjectID="_1620301852" r:id="rId44"/>
        </w:object>
      </w:r>
      <w:r w:rsidRPr="006B427B">
        <w:rPr>
          <w:position w:val="-10"/>
        </w:rPr>
        <w:object w:dxaOrig="1280" w:dyaOrig="400">
          <v:shape id="_x0000_i1471" type="#_x0000_t75" style="width:63.75pt;height:20.25pt" o:ole="">
            <v:imagedata r:id="rId45" o:title=""/>
          </v:shape>
          <o:OLEObject Type="Embed" ProgID="Equation.DSMT4" ShapeID="_x0000_i1471" DrawAspect="Content" ObjectID="_1620301853" r:id="rId46"/>
        </w:object>
      </w:r>
      <w:r w:rsidRPr="006B427B">
        <w:t xml:space="preserve"> (0,25d)</w:t>
      </w:r>
    </w:p>
    <w:p w:rsidR="003E7D1C" w:rsidRPr="006B427B" w:rsidRDefault="003E7D1C" w:rsidP="003E7D1C">
      <w:r w:rsidRPr="006B427B">
        <w:rPr>
          <w:position w:val="-6"/>
        </w:rPr>
        <w:object w:dxaOrig="1880" w:dyaOrig="360">
          <v:shape id="_x0000_i1472" type="#_x0000_t75" style="width:93.75pt;height:18pt" o:ole="">
            <v:imagedata r:id="rId47" o:title=""/>
          </v:shape>
          <o:OLEObject Type="Embed" ProgID="Equation.DSMT4" ShapeID="_x0000_i1472" DrawAspect="Content" ObjectID="_1620301854" r:id="rId48"/>
        </w:object>
      </w:r>
    </w:p>
    <w:p w:rsidR="003E7D1C" w:rsidRPr="006B427B" w:rsidRDefault="003E7D1C" w:rsidP="003E7D1C">
      <w:r w:rsidRPr="006B427B">
        <w:rPr>
          <w:position w:val="-32"/>
        </w:rPr>
        <w:object w:dxaOrig="2100" w:dyaOrig="760">
          <v:shape id="_x0000_i1473" type="#_x0000_t75" style="width:105pt;height:38.25pt" o:ole="">
            <v:imagedata r:id="rId49" o:title=""/>
          </v:shape>
          <o:OLEObject Type="Embed" ProgID="Equation.DSMT4" ShapeID="_x0000_i1473" DrawAspect="Content" ObjectID="_1620301855" r:id="rId50"/>
        </w:object>
      </w:r>
    </w:p>
    <w:p w:rsidR="003E7D1C" w:rsidRPr="006B427B" w:rsidRDefault="003E7D1C" w:rsidP="003E7D1C">
      <w:r w:rsidRPr="006B427B">
        <w:t>(0,25d)</w:t>
      </w:r>
    </w:p>
    <w:p w:rsidR="003E7D1C" w:rsidRPr="006B427B" w:rsidRDefault="003E7D1C" w:rsidP="003E7D1C">
      <w:pPr>
        <w:pStyle w:val="MTDisplayEquation"/>
        <w:rPr>
          <w:rFonts w:cs="Times New Roman"/>
        </w:rPr>
      </w:pPr>
      <w:r w:rsidRPr="006B427B">
        <w:rPr>
          <w:rFonts w:cs="Times New Roman"/>
        </w:rPr>
        <w:t xml:space="preserve">A thuộc đường tròn (O) </w:t>
      </w:r>
      <w:r w:rsidRPr="006B427B">
        <w:rPr>
          <w:rFonts w:cs="Times New Roman"/>
          <w:position w:val="-6"/>
        </w:rPr>
        <w:object w:dxaOrig="300" w:dyaOrig="240">
          <v:shape id="_x0000_i1474" type="#_x0000_t75" style="width:15pt;height:12pt" o:ole="">
            <v:imagedata r:id="rId34" o:title=""/>
          </v:shape>
          <o:OLEObject Type="Embed" ProgID="Equation.DSMT4" ShapeID="_x0000_i1474" DrawAspect="Content" ObjectID="_1620301856" r:id="rId51"/>
        </w:object>
      </w:r>
      <w:r w:rsidRPr="006B427B">
        <w:rPr>
          <w:rFonts w:cs="Times New Roman"/>
        </w:rPr>
        <w:t>xy là tiếp tại A với (O) (0,25d)</w:t>
      </w:r>
      <w:r w:rsidRPr="006B427B">
        <w:rPr>
          <w:rFonts w:cs="Times New Roman"/>
        </w:rPr>
        <w:tab/>
      </w:r>
      <w:r w:rsidRPr="006B427B">
        <w:rPr>
          <w:rFonts w:cs="Times New Roman"/>
          <w:position w:val="-4"/>
        </w:rPr>
        <w:object w:dxaOrig="180" w:dyaOrig="279">
          <v:shape id="_x0000_i1475" type="#_x0000_t75" style="width:9pt;height:14.25pt" o:ole="">
            <v:imagedata r:id="rId52" o:title=""/>
          </v:shape>
          <o:OLEObject Type="Embed" ProgID="Equation.DSMT4" ShapeID="_x0000_i1475" DrawAspect="Content" ObjectID="_1620301857" r:id="rId53"/>
        </w:object>
      </w:r>
    </w:p>
    <w:p w:rsidR="003E7D1C" w:rsidRPr="006B427B" w:rsidRDefault="003E7D1C" w:rsidP="003E7D1C">
      <w:r w:rsidRPr="006B427B">
        <w:t xml:space="preserve">d/ </w:t>
      </w:r>
    </w:p>
    <w:p w:rsidR="003E7D1C" w:rsidRPr="006B427B" w:rsidRDefault="003E7D1C" w:rsidP="003E7D1C">
      <w:pPr>
        <w:pStyle w:val="MTDisplayEquation"/>
        <w:rPr>
          <w:rFonts w:cs="Times New Roman"/>
        </w:rPr>
      </w:pPr>
      <w:r w:rsidRPr="006B427B">
        <w:rPr>
          <w:rFonts w:cs="Times New Roman"/>
        </w:rPr>
        <w:tab/>
      </w:r>
      <w:r w:rsidRPr="006B427B">
        <w:rPr>
          <w:rFonts w:cs="Times New Roman"/>
          <w:position w:val="-78"/>
        </w:rPr>
        <w:object w:dxaOrig="5319" w:dyaOrig="1680">
          <v:shape id="_x0000_i1476" type="#_x0000_t75" style="width:266.25pt;height:84pt" o:ole="">
            <v:imagedata r:id="rId54" o:title=""/>
          </v:shape>
          <o:OLEObject Type="Embed" ProgID="Equation.DSMT4" ShapeID="_x0000_i1476" DrawAspect="Content" ObjectID="_1620301858" r:id="rId55"/>
        </w:object>
      </w:r>
      <w:r w:rsidRPr="006B427B">
        <w:rPr>
          <w:rFonts w:cs="Times New Roman"/>
        </w:rPr>
        <w:t>(0,25d)</w:t>
      </w:r>
    </w:p>
    <w:p w:rsidR="001664D9" w:rsidRPr="003E7D1C" w:rsidRDefault="003E7D1C" w:rsidP="003E7D1C">
      <w:r w:rsidRPr="006B427B">
        <w:t>Vậy tam giác ABC cân tại A(0,25dx2)</w:t>
      </w:r>
    </w:p>
    <w:sectPr w:rsidR="001664D9" w:rsidRPr="003E7D1C" w:rsidSect="006168B1">
      <w:headerReference w:type="even" r:id="rId56"/>
      <w:headerReference w:type="default" r:id="rId57"/>
      <w:footerReference w:type="default" r:id="rId58"/>
      <w:headerReference w:type="first" r:id="rId59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F4" w:rsidRDefault="00F446F4" w:rsidP="008837A4">
      <w:pPr>
        <w:spacing w:after="0" w:line="240" w:lineRule="auto"/>
      </w:pPr>
      <w:r>
        <w:separator/>
      </w:r>
    </w:p>
  </w:endnote>
  <w:endnote w:type="continuationSeparator" w:id="0">
    <w:p w:rsidR="00F446F4" w:rsidRDefault="00F446F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F446F4" w:rsidP="007E2D32">
    <w:pPr>
      <w:pStyle w:val="Footer"/>
      <w:jc w:val="center"/>
    </w:pPr>
    <w:bookmarkStart w:id="9" w:name="_Hlk8652226"/>
    <w:bookmarkStart w:id="10" w:name="_Hlk8652227"/>
    <w:bookmarkStart w:id="11" w:name="_Hlk9024533"/>
    <w:bookmarkStart w:id="12" w:name="_Hlk9024534"/>
    <w:bookmarkStart w:id="13" w:name="_Hlk9450302"/>
    <w:bookmarkStart w:id="14" w:name="_Hlk9450303"/>
    <w:bookmarkStart w:id="15" w:name="_Hlk9498391"/>
    <w:bookmarkStart w:id="16" w:name="_Hlk9498392"/>
    <w:bookmarkStart w:id="17" w:name="_Hlk9596378"/>
    <w:bookmarkStart w:id="18" w:name="_Hlk9596379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F4" w:rsidRDefault="00F446F4" w:rsidP="008837A4">
      <w:pPr>
        <w:spacing w:after="0" w:line="240" w:lineRule="auto"/>
      </w:pPr>
      <w:r>
        <w:separator/>
      </w:r>
    </w:p>
  </w:footnote>
  <w:footnote w:type="continuationSeparator" w:id="0">
    <w:p w:rsidR="00F446F4" w:rsidRDefault="00F446F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F446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F446F4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p w:rsidR="007E2D32" w:rsidRDefault="00F44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F446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96C"/>
    <w:multiLevelType w:val="hybridMultilevel"/>
    <w:tmpl w:val="B5C6F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15D51"/>
    <w:multiLevelType w:val="hybridMultilevel"/>
    <w:tmpl w:val="C3284E74"/>
    <w:lvl w:ilvl="0" w:tplc="5B6EFB3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1D4E9EB4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A98"/>
    <w:multiLevelType w:val="hybridMultilevel"/>
    <w:tmpl w:val="17E401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710B"/>
    <w:multiLevelType w:val="hybridMultilevel"/>
    <w:tmpl w:val="B6D48220"/>
    <w:lvl w:ilvl="0" w:tplc="63D68D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NI-Times" w:hAnsi="VNI-Time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8226E"/>
    <w:multiLevelType w:val="hybridMultilevel"/>
    <w:tmpl w:val="28CA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7B6"/>
    <w:multiLevelType w:val="hybridMultilevel"/>
    <w:tmpl w:val="5B928384"/>
    <w:lvl w:ilvl="0" w:tplc="5B6EFB3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037"/>
    <w:multiLevelType w:val="hybridMultilevel"/>
    <w:tmpl w:val="5692A850"/>
    <w:lvl w:ilvl="0" w:tplc="44748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717D82"/>
    <w:multiLevelType w:val="hybridMultilevel"/>
    <w:tmpl w:val="77129262"/>
    <w:lvl w:ilvl="0" w:tplc="723250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9D759A"/>
    <w:multiLevelType w:val="hybridMultilevel"/>
    <w:tmpl w:val="E24AD33A"/>
    <w:lvl w:ilvl="0" w:tplc="063EC07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5303C03"/>
    <w:multiLevelType w:val="hybridMultilevel"/>
    <w:tmpl w:val="9B941B4C"/>
    <w:lvl w:ilvl="0" w:tplc="9B48AF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80F4A"/>
    <w:multiLevelType w:val="hybridMultilevel"/>
    <w:tmpl w:val="BB124AF2"/>
    <w:lvl w:ilvl="0" w:tplc="23781CB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188"/>
    <w:multiLevelType w:val="hybridMultilevel"/>
    <w:tmpl w:val="B630E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21CBF"/>
    <w:multiLevelType w:val="hybridMultilevel"/>
    <w:tmpl w:val="CA7EF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5FDE"/>
    <w:multiLevelType w:val="hybridMultilevel"/>
    <w:tmpl w:val="5F687BA8"/>
    <w:lvl w:ilvl="0" w:tplc="52F4BB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1448AE"/>
    <w:multiLevelType w:val="hybridMultilevel"/>
    <w:tmpl w:val="3E107C76"/>
    <w:lvl w:ilvl="0" w:tplc="5B6EFB3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6501"/>
    <w:multiLevelType w:val="hybridMultilevel"/>
    <w:tmpl w:val="9CA29084"/>
    <w:lvl w:ilvl="0" w:tplc="2A8CC810">
      <w:start w:val="1"/>
      <w:numFmt w:val="lowerLetter"/>
      <w:lvlText w:val="%1)"/>
      <w:lvlJc w:val="left"/>
      <w:pPr>
        <w:ind w:left="1222" w:hanging="360"/>
      </w:p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DDB5282"/>
    <w:multiLevelType w:val="hybridMultilevel"/>
    <w:tmpl w:val="F0C449C0"/>
    <w:lvl w:ilvl="0" w:tplc="C4E2C77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EC27932"/>
    <w:multiLevelType w:val="hybridMultilevel"/>
    <w:tmpl w:val="00A89036"/>
    <w:lvl w:ilvl="0" w:tplc="603C41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F7B47"/>
    <w:multiLevelType w:val="hybridMultilevel"/>
    <w:tmpl w:val="3E107C76"/>
    <w:lvl w:ilvl="0" w:tplc="5B6EFB3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84E23"/>
    <w:multiLevelType w:val="hybridMultilevel"/>
    <w:tmpl w:val="351E12B4"/>
    <w:lvl w:ilvl="0" w:tplc="F38A83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975751"/>
    <w:multiLevelType w:val="hybridMultilevel"/>
    <w:tmpl w:val="2196C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182EEA"/>
    <w:multiLevelType w:val="hybridMultilevel"/>
    <w:tmpl w:val="8EDAE6EE"/>
    <w:lvl w:ilvl="0" w:tplc="9426E23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A36683"/>
    <w:multiLevelType w:val="hybridMultilevel"/>
    <w:tmpl w:val="6EC635BE"/>
    <w:lvl w:ilvl="0" w:tplc="C3BA4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70413A3"/>
    <w:multiLevelType w:val="hybridMultilevel"/>
    <w:tmpl w:val="7BDE9230"/>
    <w:lvl w:ilvl="0" w:tplc="E5021666">
      <w:start w:val="1"/>
      <w:numFmt w:val="decimal"/>
      <w:lvlText w:val="Bài %1: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24"/>
  </w:num>
  <w:num w:numId="5">
    <w:abstractNumId w:val="21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B21F3"/>
    <w:rsid w:val="001664D9"/>
    <w:rsid w:val="001A44CA"/>
    <w:rsid w:val="002214AA"/>
    <w:rsid w:val="00272EB4"/>
    <w:rsid w:val="002E321A"/>
    <w:rsid w:val="003431B0"/>
    <w:rsid w:val="003563E6"/>
    <w:rsid w:val="00370EB4"/>
    <w:rsid w:val="0038402C"/>
    <w:rsid w:val="003C2700"/>
    <w:rsid w:val="003E4FF7"/>
    <w:rsid w:val="003E7D1C"/>
    <w:rsid w:val="003F25F4"/>
    <w:rsid w:val="003F278A"/>
    <w:rsid w:val="00446CFB"/>
    <w:rsid w:val="00463D4E"/>
    <w:rsid w:val="00525CB3"/>
    <w:rsid w:val="00573F1B"/>
    <w:rsid w:val="005A1307"/>
    <w:rsid w:val="005A7252"/>
    <w:rsid w:val="005C47C3"/>
    <w:rsid w:val="006168B1"/>
    <w:rsid w:val="0063716A"/>
    <w:rsid w:val="006C23F6"/>
    <w:rsid w:val="00715A36"/>
    <w:rsid w:val="007547C5"/>
    <w:rsid w:val="007605AD"/>
    <w:rsid w:val="0078157E"/>
    <w:rsid w:val="007C22B6"/>
    <w:rsid w:val="007F76D4"/>
    <w:rsid w:val="00823537"/>
    <w:rsid w:val="00827E47"/>
    <w:rsid w:val="00873937"/>
    <w:rsid w:val="008837A4"/>
    <w:rsid w:val="008845FD"/>
    <w:rsid w:val="008944FA"/>
    <w:rsid w:val="00917D70"/>
    <w:rsid w:val="00943D4E"/>
    <w:rsid w:val="009579B4"/>
    <w:rsid w:val="00967D7C"/>
    <w:rsid w:val="009D700E"/>
    <w:rsid w:val="00A03557"/>
    <w:rsid w:val="00A67C8D"/>
    <w:rsid w:val="00A86D7A"/>
    <w:rsid w:val="00A874A3"/>
    <w:rsid w:val="00AA5F64"/>
    <w:rsid w:val="00B07F4C"/>
    <w:rsid w:val="00B4756F"/>
    <w:rsid w:val="00BF3C35"/>
    <w:rsid w:val="00C2717C"/>
    <w:rsid w:val="00C41845"/>
    <w:rsid w:val="00C8377B"/>
    <w:rsid w:val="00CA0B21"/>
    <w:rsid w:val="00CA436D"/>
    <w:rsid w:val="00CF0864"/>
    <w:rsid w:val="00CF6190"/>
    <w:rsid w:val="00D3004C"/>
    <w:rsid w:val="00D54603"/>
    <w:rsid w:val="00DD486A"/>
    <w:rsid w:val="00E31928"/>
    <w:rsid w:val="00E3257C"/>
    <w:rsid w:val="00E6129A"/>
    <w:rsid w:val="00E6760A"/>
    <w:rsid w:val="00EF565C"/>
    <w:rsid w:val="00F10385"/>
    <w:rsid w:val="00F43751"/>
    <w:rsid w:val="00F446F4"/>
    <w:rsid w:val="00FC4A78"/>
    <w:rsid w:val="00FD15EC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1B138F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7DF-413D-4377-833D-491E27D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2019-05-25T07:50:00Z</cp:lastPrinted>
  <dcterms:created xsi:type="dcterms:W3CDTF">2019-05-25T07:55:00Z</dcterms:created>
  <dcterms:modified xsi:type="dcterms:W3CDTF">2019-05-25T07:55:00Z</dcterms:modified>
</cp:coreProperties>
</file>